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DE1" w:rsidRDefault="00DC1DE1" w:rsidP="000133BB">
      <w:pPr>
        <w:spacing w:after="0" w:line="240" w:lineRule="auto"/>
        <w:rPr>
          <w:rStyle w:val="Overskrift1Tegn"/>
        </w:rPr>
      </w:pPr>
      <w:bookmarkStart w:id="0" w:name="_Toc66263742"/>
    </w:p>
    <w:p w:rsidR="00B819AC" w:rsidRPr="00B819AC" w:rsidRDefault="00B819AC" w:rsidP="00B819AC">
      <w:pPr>
        <w:spacing w:after="200" w:line="276" w:lineRule="auto"/>
        <w:rPr>
          <w:rFonts w:ascii="Calibri" w:eastAsia="Calibri" w:hAnsi="Calibri" w:cs="Times New Roman"/>
        </w:rPr>
      </w:pPr>
      <w:bookmarkStart w:id="1" w:name="_Hlk98831577"/>
    </w:p>
    <w:tbl>
      <w:tblPr>
        <w:tblStyle w:val="Tabellrutenett"/>
        <w:tblW w:w="8647" w:type="dxa"/>
        <w:tblInd w:w="108" w:type="dxa"/>
        <w:tblLook w:val="04A0" w:firstRow="1" w:lastRow="0" w:firstColumn="1" w:lastColumn="0" w:noHBand="0" w:noVBand="1"/>
      </w:tblPr>
      <w:tblGrid>
        <w:gridCol w:w="2055"/>
        <w:gridCol w:w="6592"/>
      </w:tblGrid>
      <w:tr w:rsidR="00EC45F0" w:rsidRPr="00F62008" w:rsidTr="0030608D">
        <w:tc>
          <w:tcPr>
            <w:tcW w:w="205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Møtedato/ramme:</w:t>
            </w:r>
          </w:p>
        </w:tc>
        <w:tc>
          <w:tcPr>
            <w:tcW w:w="6592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:rsidR="00EC45F0" w:rsidRPr="00F62008" w:rsidRDefault="000716F9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01.06.2023</w:t>
            </w:r>
            <w:r w:rsidR="00AF225C">
              <w:rPr>
                <w:rFonts w:cstheme="minorHAnsi"/>
              </w:rPr>
              <w:t xml:space="preserve"> </w:t>
            </w:r>
            <w:r w:rsidR="004D2AD9">
              <w:rPr>
                <w:rFonts w:cstheme="minorHAnsi"/>
              </w:rPr>
              <w:t xml:space="preserve">kl. </w:t>
            </w:r>
            <w:r w:rsidR="004C3927">
              <w:rPr>
                <w:rFonts w:cstheme="minorHAnsi"/>
              </w:rPr>
              <w:t>09</w:t>
            </w:r>
            <w:r w:rsidR="00AF22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="00AF225C">
              <w:rPr>
                <w:rFonts w:cstheme="minorHAnsi"/>
              </w:rPr>
              <w:t xml:space="preserve">0 – </w:t>
            </w:r>
            <w:r w:rsidR="004C3927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="0050344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="004C3927">
              <w:rPr>
                <w:rFonts w:cstheme="minorHAnsi"/>
              </w:rPr>
              <w:t>0</w:t>
            </w:r>
          </w:p>
        </w:tc>
      </w:tr>
      <w:tr w:rsidR="00EC45F0" w:rsidRPr="00F62008" w:rsidTr="0030608D">
        <w:tc>
          <w:tcPr>
            <w:tcW w:w="205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Møtetype:</w:t>
            </w:r>
          </w:p>
        </w:tc>
        <w:tc>
          <w:tcPr>
            <w:tcW w:w="6592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:rsidR="00C934D2" w:rsidRPr="00F62008" w:rsidRDefault="000716F9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Arbeidsgruppe revisjon av samarbeids- og tjenesteavtaler</w:t>
            </w:r>
            <w:r w:rsidR="00982A90">
              <w:rPr>
                <w:rFonts w:cstheme="minorHAnsi"/>
              </w:rPr>
              <w:t xml:space="preserve"> </w:t>
            </w:r>
            <w:r w:rsidR="006246D7">
              <w:rPr>
                <w:rFonts w:cstheme="minorHAnsi"/>
              </w:rPr>
              <w:t xml:space="preserve">møte </w:t>
            </w:r>
            <w:proofErr w:type="spellStart"/>
            <w:r w:rsidR="006246D7">
              <w:rPr>
                <w:rFonts w:cstheme="minorHAnsi"/>
              </w:rPr>
              <w:t>nr</w:t>
            </w:r>
            <w:proofErr w:type="spellEnd"/>
            <w:r w:rsidR="006246D7">
              <w:rPr>
                <w:rFonts w:cstheme="minorHAnsi"/>
              </w:rPr>
              <w:t xml:space="preserve"> </w:t>
            </w:r>
            <w:r w:rsidR="00C934D2">
              <w:rPr>
                <w:rFonts w:cstheme="minorHAnsi"/>
              </w:rPr>
              <w:t>6</w:t>
            </w:r>
            <w:bookmarkStart w:id="2" w:name="_GoBack"/>
            <w:bookmarkEnd w:id="2"/>
          </w:p>
        </w:tc>
      </w:tr>
      <w:tr w:rsidR="00EC45F0" w:rsidRPr="00F62008" w:rsidTr="0030608D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Møtested: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:rsidR="00EC45F0" w:rsidRPr="00F62008" w:rsidRDefault="00334DA2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Microsoft </w:t>
            </w:r>
            <w:r w:rsidR="008E189E">
              <w:rPr>
                <w:rFonts w:cstheme="minorHAnsi"/>
              </w:rPr>
              <w:t>Teams</w:t>
            </w:r>
          </w:p>
        </w:tc>
      </w:tr>
      <w:tr w:rsidR="00EC45F0" w:rsidRPr="00F62008" w:rsidTr="0030608D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Møteleder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:rsidR="00EC45F0" w:rsidRPr="00F62008" w:rsidRDefault="000716F9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Mona Karlsen</w:t>
            </w:r>
          </w:p>
        </w:tc>
      </w:tr>
      <w:tr w:rsidR="00EC45F0" w:rsidRPr="00F62008" w:rsidTr="0030608D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Referent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:rsidR="00EC45F0" w:rsidRPr="00F62008" w:rsidRDefault="0042391B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Monika Sæthre</w:t>
            </w:r>
          </w:p>
        </w:tc>
      </w:tr>
      <w:tr w:rsidR="00EC45F0" w:rsidRPr="00F62008" w:rsidTr="0030608D">
        <w:tc>
          <w:tcPr>
            <w:tcW w:w="2055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:rsidR="00EC45F0" w:rsidRPr="00F62008" w:rsidRDefault="00EC45F0" w:rsidP="00EF2D6B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Neste møte: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EC45F0" w:rsidRPr="00F62008" w:rsidRDefault="000716F9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  <w:r w:rsidR="00362235">
              <w:rPr>
                <w:rFonts w:cstheme="minorHAnsi"/>
              </w:rPr>
              <w:t>. Juni – fysisk møte i Bodø</w:t>
            </w:r>
            <w:r w:rsidR="0072483B">
              <w:rPr>
                <w:rFonts w:cstheme="minorHAnsi"/>
              </w:rPr>
              <w:t xml:space="preserve"> kl</w:t>
            </w:r>
            <w:r w:rsidR="00B25E03">
              <w:rPr>
                <w:rFonts w:cstheme="minorHAnsi"/>
              </w:rPr>
              <w:t>.</w:t>
            </w:r>
            <w:r w:rsidR="0072483B">
              <w:rPr>
                <w:rFonts w:cstheme="minorHAnsi"/>
              </w:rPr>
              <w:t xml:space="preserve"> 8.30-1</w:t>
            </w:r>
            <w:r w:rsidR="006246D7">
              <w:rPr>
                <w:rFonts w:cstheme="minorHAnsi"/>
              </w:rPr>
              <w:t>5.30</w:t>
            </w:r>
            <w:r w:rsidR="0072483B">
              <w:rPr>
                <w:rFonts w:cstheme="minorHAnsi"/>
              </w:rPr>
              <w:t>.</w:t>
            </w:r>
          </w:p>
        </w:tc>
      </w:tr>
    </w:tbl>
    <w:p w:rsidR="00EC45F0" w:rsidRDefault="00EC45F0" w:rsidP="00EC45F0">
      <w:pPr>
        <w:pStyle w:val="Overskrift1"/>
      </w:pPr>
      <w:r w:rsidRPr="002955CA">
        <w:t>Innkalt</w:t>
      </w:r>
    </w:p>
    <w:tbl>
      <w:tblPr>
        <w:tblStyle w:val="Tabellrutenett"/>
        <w:tblW w:w="8666" w:type="dxa"/>
        <w:tblInd w:w="108" w:type="dxa"/>
        <w:tblLook w:val="04A0" w:firstRow="1" w:lastRow="0" w:firstColumn="1" w:lastColumn="0" w:noHBand="0" w:noVBand="1"/>
      </w:tblPr>
      <w:tblGrid>
        <w:gridCol w:w="2825"/>
        <w:gridCol w:w="2155"/>
        <w:gridCol w:w="2867"/>
        <w:gridCol w:w="819"/>
      </w:tblGrid>
      <w:tr w:rsidR="009F62F6" w:rsidRPr="00F62008" w:rsidTr="00982A90">
        <w:tc>
          <w:tcPr>
            <w:tcW w:w="282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:rsidR="00EC45F0" w:rsidRPr="0050514C" w:rsidRDefault="00EC45F0" w:rsidP="00EF2D6B">
            <w:pPr>
              <w:rPr>
                <w:rFonts w:cstheme="minorHAnsi"/>
                <w:b/>
              </w:rPr>
            </w:pPr>
            <w:r w:rsidRPr="0050514C">
              <w:rPr>
                <w:rFonts w:cstheme="minorHAnsi"/>
                <w:b/>
                <w:noProof/>
              </w:rPr>
              <w:t>Representerer</w:t>
            </w:r>
          </w:p>
        </w:tc>
        <w:tc>
          <w:tcPr>
            <w:tcW w:w="2155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2" w:space="0" w:color="4472C4" w:themeColor="accent1"/>
            </w:tcBorders>
          </w:tcPr>
          <w:p w:rsidR="00EC45F0" w:rsidRPr="0050514C" w:rsidRDefault="00EC45F0" w:rsidP="00AF225C">
            <w:pPr>
              <w:rPr>
                <w:rFonts w:cstheme="minorHAnsi"/>
                <w:b/>
                <w:noProof/>
              </w:rPr>
            </w:pPr>
            <w:r w:rsidRPr="0050514C">
              <w:rPr>
                <w:rFonts w:cstheme="minorHAnsi"/>
                <w:b/>
                <w:noProof/>
              </w:rPr>
              <w:t>Navn</w:t>
            </w:r>
          </w:p>
        </w:tc>
        <w:tc>
          <w:tcPr>
            <w:tcW w:w="2867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2" w:space="0" w:color="4472C4" w:themeColor="accent1"/>
            </w:tcBorders>
          </w:tcPr>
          <w:p w:rsidR="00EC45F0" w:rsidRPr="0050514C" w:rsidRDefault="0042391B" w:rsidP="00EF2D6B">
            <w:pPr>
              <w:rPr>
                <w:rFonts w:cstheme="minorHAnsi"/>
                <w:b/>
                <w:noProof/>
              </w:rPr>
            </w:pPr>
            <w:r w:rsidRPr="0050514C">
              <w:rPr>
                <w:rFonts w:cstheme="minorHAnsi"/>
                <w:b/>
                <w:noProof/>
              </w:rPr>
              <w:t>Merknad</w:t>
            </w:r>
          </w:p>
        </w:tc>
        <w:tc>
          <w:tcPr>
            <w:tcW w:w="819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:rsidR="00EC45F0" w:rsidRPr="0050514C" w:rsidRDefault="00EC45F0" w:rsidP="00EF2D6B">
            <w:pPr>
              <w:rPr>
                <w:rFonts w:cstheme="minorHAnsi"/>
                <w:b/>
                <w:noProof/>
              </w:rPr>
            </w:pPr>
            <w:r w:rsidRPr="0050514C">
              <w:rPr>
                <w:rFonts w:cstheme="minorHAnsi"/>
                <w:b/>
                <w:noProof/>
              </w:rPr>
              <w:t>Møtt</w:t>
            </w:r>
          </w:p>
        </w:tc>
      </w:tr>
      <w:tr w:rsidR="009F62F6" w:rsidRPr="00F62008" w:rsidTr="00982A90">
        <w:tc>
          <w:tcPr>
            <w:tcW w:w="282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:rsidR="00982A90" w:rsidRPr="00982A90" w:rsidRDefault="000716F9" w:rsidP="00EF2D6B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Kommunene i  Salten</w:t>
            </w:r>
          </w:p>
        </w:tc>
        <w:tc>
          <w:tcPr>
            <w:tcW w:w="2155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2" w:space="0" w:color="4472C4" w:themeColor="accent1"/>
            </w:tcBorders>
          </w:tcPr>
          <w:p w:rsidR="00982A90" w:rsidRPr="00982A90" w:rsidRDefault="000716F9" w:rsidP="00AF225C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Mona Karlsen</w:t>
            </w:r>
          </w:p>
        </w:tc>
        <w:tc>
          <w:tcPr>
            <w:tcW w:w="2867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2" w:space="0" w:color="4472C4" w:themeColor="accent1"/>
            </w:tcBorders>
          </w:tcPr>
          <w:p w:rsidR="00982A90" w:rsidRPr="00982A90" w:rsidRDefault="000716F9" w:rsidP="00EF2D6B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Leder arbeidsgruppen</w:t>
            </w:r>
          </w:p>
        </w:tc>
        <w:tc>
          <w:tcPr>
            <w:tcW w:w="819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:rsidR="00982A90" w:rsidRPr="00982A90" w:rsidRDefault="00982A90" w:rsidP="00EF2D6B">
            <w:pPr>
              <w:rPr>
                <w:rFonts w:cstheme="minorHAnsi"/>
                <w:noProof/>
              </w:rPr>
            </w:pPr>
            <w:r w:rsidRPr="00982A90">
              <w:rPr>
                <w:rFonts w:cstheme="minorHAnsi"/>
                <w:noProof/>
              </w:rPr>
              <w:t>X</w:t>
            </w:r>
          </w:p>
        </w:tc>
      </w:tr>
      <w:tr w:rsidR="009F62F6" w:rsidRPr="002A3A90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:rsidR="00EC45F0" w:rsidRPr="002A3A90" w:rsidRDefault="000716F9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Kommunene i Vesterålen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:rsidR="00EC45F0" w:rsidRPr="002A3A90" w:rsidRDefault="000716F9" w:rsidP="00AF225C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Hans Arne Norbakk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:rsidR="00EC45F0" w:rsidRPr="002A3A90" w:rsidRDefault="009F62F6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Til kl. 11:00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:rsidR="00EC45F0" w:rsidRPr="002A3A90" w:rsidRDefault="00191FC2" w:rsidP="00EF2D6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9F62F6" w:rsidRPr="002A3A90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:rsidR="00EC45F0" w:rsidRPr="002A3A90" w:rsidRDefault="000716F9" w:rsidP="00EF2D6B">
            <w:pPr>
              <w:rPr>
                <w:rFonts w:cstheme="minorHAnsi"/>
              </w:rPr>
            </w:pPr>
            <w:r>
              <w:rPr>
                <w:rFonts w:cstheme="minorHAnsi"/>
              </w:rPr>
              <w:t>Kommunene i Lofoten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:rsidR="00EC45F0" w:rsidRPr="002A3A90" w:rsidRDefault="000716F9" w:rsidP="00AF225C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Tove Yndestad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:rsidR="00EC45F0" w:rsidRPr="002A3A90" w:rsidRDefault="00EC45F0" w:rsidP="00EF2D6B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:rsidR="00EC45F0" w:rsidRPr="002A3A90" w:rsidRDefault="003D11A5" w:rsidP="00EF2D6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9F62F6" w:rsidRPr="002A3A90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:rsidR="009F62F6" w:rsidRDefault="009F62F6" w:rsidP="009F62F6">
            <w:pPr>
              <w:rPr>
                <w:rFonts w:cstheme="minorHAnsi"/>
              </w:rPr>
            </w:pPr>
            <w:r>
              <w:rPr>
                <w:rFonts w:cstheme="minorHAnsi"/>
              </w:rPr>
              <w:t>Nordlandssykehusets brukerrepresentant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:rsidR="009F62F6" w:rsidRDefault="009F62F6" w:rsidP="009F62F6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Gunn S. Hutchinson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:rsidR="009F62F6" w:rsidRPr="002A3A90" w:rsidRDefault="009F62F6" w:rsidP="009F62F6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:rsidR="009F62F6" w:rsidRDefault="009F62F6" w:rsidP="009F62F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9F62F6" w:rsidRPr="002A3A90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:rsidR="009F62F6" w:rsidRDefault="009F62F6" w:rsidP="009F62F6">
            <w:pPr>
              <w:rPr>
                <w:rFonts w:cstheme="minorHAnsi"/>
              </w:rPr>
            </w:pPr>
            <w:r>
              <w:rPr>
                <w:rFonts w:cstheme="minorHAnsi"/>
              </w:rPr>
              <w:t>Nordlandssykehuset HF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:rsidR="009F62F6" w:rsidRDefault="009F62F6" w:rsidP="009F62F6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Tove K. Beyer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:rsidR="009F62F6" w:rsidRPr="002A3A90" w:rsidRDefault="009F62F6" w:rsidP="009F62F6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:rsidR="009F62F6" w:rsidRDefault="009F62F6" w:rsidP="009F62F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9F62F6" w:rsidRPr="002A3A90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:rsidR="009F62F6" w:rsidRDefault="009F62F6" w:rsidP="009F62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Nordlandssykehuset HF 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:rsidR="009F62F6" w:rsidRDefault="009F62F6" w:rsidP="009F62F6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Eystein Prestæng Larsen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:rsidR="009F62F6" w:rsidRPr="002A3A90" w:rsidRDefault="009F62F6" w:rsidP="009F62F6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:rsidR="009F62F6" w:rsidRDefault="009F62F6" w:rsidP="009F62F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9F62F6" w:rsidRPr="002A3A90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:rsidR="009F62F6" w:rsidRDefault="006D5645" w:rsidP="009F62F6">
            <w:pPr>
              <w:rPr>
                <w:rFonts w:cstheme="minorHAnsi"/>
              </w:rPr>
            </w:pPr>
            <w:r>
              <w:rPr>
                <w:rFonts w:cstheme="minorHAnsi"/>
              </w:rPr>
              <w:t>Samhandlingssekretariatet</w:t>
            </w:r>
            <w:r w:rsidR="009F62F6">
              <w:rPr>
                <w:rFonts w:cstheme="minorHAnsi"/>
              </w:rPr>
              <w:t xml:space="preserve"> 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:rsidR="009F62F6" w:rsidRDefault="009F62F6" w:rsidP="009F62F6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Trude K. Kristensen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:rsidR="009F62F6" w:rsidRPr="002A3A90" w:rsidRDefault="006D5645" w:rsidP="009F62F6">
            <w:pPr>
              <w:rPr>
                <w:rFonts w:cstheme="minorHAnsi"/>
              </w:rPr>
            </w:pPr>
            <w:r>
              <w:rPr>
                <w:rFonts w:cstheme="minorHAnsi"/>
              </w:rPr>
              <w:t>Samhandlingssjef Nordlandssykehuset HF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:rsidR="009F62F6" w:rsidRDefault="009F62F6" w:rsidP="009F62F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6D5645" w:rsidRPr="002A3A90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:rsidR="006D5645" w:rsidRDefault="006D5645" w:rsidP="006D5645">
            <w:pPr>
              <w:rPr>
                <w:rFonts w:cstheme="minorHAnsi"/>
              </w:rPr>
            </w:pPr>
            <w:r>
              <w:rPr>
                <w:rFonts w:cstheme="minorHAnsi"/>
              </w:rPr>
              <w:t>Samhandlingssekretariatet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:rsidR="006D5645" w:rsidRDefault="006D5645" w:rsidP="006D5645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Knut Erik Dahlmo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:rsidR="006D5645" w:rsidRPr="002A3A90" w:rsidRDefault="006D5645" w:rsidP="006D5645">
            <w:pPr>
              <w:rPr>
                <w:rFonts w:cstheme="minorHAnsi"/>
              </w:rPr>
            </w:pPr>
            <w:r>
              <w:rPr>
                <w:rFonts w:cstheme="minorHAnsi"/>
              </w:rPr>
              <w:t>Kommunal samhandlingsleder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:rsidR="006D5645" w:rsidRDefault="006D5645" w:rsidP="006D564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6D5645" w:rsidRPr="002A3A90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:rsidR="006D5645" w:rsidRDefault="006D5645" w:rsidP="006D56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Nordlandssykehuset HF 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:rsidR="006D5645" w:rsidRDefault="006D5645" w:rsidP="006D5645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Desireé Høgmo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:rsidR="006D5645" w:rsidRPr="002A3A90" w:rsidRDefault="00DD394D" w:rsidP="006D5645">
            <w:pPr>
              <w:rPr>
                <w:rFonts w:cstheme="minorHAnsi"/>
              </w:rPr>
            </w:pPr>
            <w:r>
              <w:rPr>
                <w:rFonts w:cstheme="minorHAnsi"/>
              </w:rPr>
              <w:t>Fra kl. 09:10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:rsidR="006D5645" w:rsidRDefault="006D5645" w:rsidP="006D564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  <w:tr w:rsidR="006D5645" w:rsidRPr="002A3A90" w:rsidTr="00982A90">
        <w:tc>
          <w:tcPr>
            <w:tcW w:w="282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:rsidR="006D5645" w:rsidRDefault="006D5645" w:rsidP="006D5645">
            <w:pPr>
              <w:rPr>
                <w:rFonts w:cstheme="minorHAnsi"/>
              </w:rPr>
            </w:pPr>
            <w:r>
              <w:rPr>
                <w:rFonts w:cstheme="minorHAnsi"/>
              </w:rPr>
              <w:t>Nordlandssykehuset HF</w:t>
            </w:r>
          </w:p>
        </w:tc>
        <w:tc>
          <w:tcPr>
            <w:tcW w:w="2155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:rsidR="006D5645" w:rsidRDefault="006D5645" w:rsidP="006D5645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Monika Sæthre</w:t>
            </w:r>
          </w:p>
        </w:tc>
        <w:tc>
          <w:tcPr>
            <w:tcW w:w="2867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:rsidR="006D5645" w:rsidRDefault="006D5645" w:rsidP="006D5645">
            <w:pPr>
              <w:rPr>
                <w:rFonts w:cstheme="minorHAnsi"/>
              </w:rPr>
            </w:pPr>
            <w:r>
              <w:rPr>
                <w:rFonts w:cstheme="minorHAnsi"/>
              </w:rPr>
              <w:t>Referent</w:t>
            </w:r>
          </w:p>
        </w:tc>
        <w:tc>
          <w:tcPr>
            <w:tcW w:w="81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:rsidR="006D5645" w:rsidRDefault="006D5645" w:rsidP="006D564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proofErr w:type="spellEnd"/>
          </w:p>
        </w:tc>
      </w:tr>
    </w:tbl>
    <w:p w:rsidR="00EC45F0" w:rsidRDefault="00EC45F0" w:rsidP="0030608D">
      <w:pPr>
        <w:pStyle w:val="Overskrift1"/>
      </w:pPr>
      <w:r w:rsidRPr="0030608D">
        <w:t>Agenda</w:t>
      </w:r>
    </w:p>
    <w:p w:rsidR="000716F9" w:rsidRDefault="000716F9" w:rsidP="000716F9">
      <w:pPr>
        <w:rPr>
          <w:sz w:val="22"/>
        </w:rPr>
      </w:pPr>
      <w:r>
        <w:t xml:space="preserve">1. </w:t>
      </w:r>
      <w:r>
        <w:t xml:space="preserve">Godkjenning referat fra møte </w:t>
      </w:r>
      <w:r w:rsidR="006D5645">
        <w:t>0</w:t>
      </w:r>
      <w:r>
        <w:t>4.</w:t>
      </w:r>
      <w:r w:rsidR="006D5645">
        <w:t>0</w:t>
      </w:r>
      <w:r>
        <w:t>5.23</w:t>
      </w:r>
    </w:p>
    <w:p w:rsidR="000716F9" w:rsidRDefault="000716F9" w:rsidP="000716F9">
      <w:pPr>
        <w:rPr>
          <w14:ligatures w14:val="standardContextual"/>
        </w:rPr>
      </w:pPr>
      <w:r>
        <w:t xml:space="preserve">2. </w:t>
      </w:r>
      <w:r>
        <w:t>Status så langt – masterdokumentet</w:t>
      </w:r>
    </w:p>
    <w:p w:rsidR="000716F9" w:rsidRDefault="000716F9" w:rsidP="000716F9">
      <w:r>
        <w:t xml:space="preserve">3. </w:t>
      </w:r>
      <w:r>
        <w:t xml:space="preserve">Tekstene som skulle jobbes med mellom møtene </w:t>
      </w:r>
    </w:p>
    <w:p w:rsidR="000716F9" w:rsidRDefault="000716F9" w:rsidP="000716F9">
      <w:pPr>
        <w:pStyle w:val="Listeavsnitt"/>
        <w:numPr>
          <w:ilvl w:val="0"/>
          <w:numId w:val="15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Hans Arne/Tove B</w:t>
      </w:r>
    </w:p>
    <w:p w:rsidR="000716F9" w:rsidRDefault="000716F9" w:rsidP="000716F9">
      <w:pPr>
        <w:pStyle w:val="Listeavsnitt"/>
        <w:numPr>
          <w:ilvl w:val="0"/>
          <w:numId w:val="15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Trude/Mona</w:t>
      </w:r>
    </w:p>
    <w:p w:rsidR="000716F9" w:rsidRDefault="000716F9" w:rsidP="000716F9">
      <w:pPr>
        <w:pStyle w:val="Listeavsnitt"/>
        <w:spacing w:line="240" w:lineRule="auto"/>
        <w:contextualSpacing w:val="0"/>
        <w:rPr>
          <w:rFonts w:eastAsia="Times New Roman"/>
        </w:rPr>
      </w:pPr>
    </w:p>
    <w:p w:rsidR="000716F9" w:rsidRDefault="000716F9" w:rsidP="000716F9">
      <w:r>
        <w:t xml:space="preserve">4. </w:t>
      </w:r>
      <w:r>
        <w:t>Fortsette de</w:t>
      </w:r>
      <w:r>
        <w:t>r</w:t>
      </w:r>
      <w:r>
        <w:t xml:space="preserve"> vi slapp i kapittel 2.</w:t>
      </w:r>
    </w:p>
    <w:p w:rsidR="000716F9" w:rsidRDefault="000716F9" w:rsidP="000716F9">
      <w:r>
        <w:t xml:space="preserve">5. </w:t>
      </w:r>
      <w:r>
        <w:t>Planlegge arbeidet 8.6.</w:t>
      </w:r>
    </w:p>
    <w:p w:rsidR="0030608D" w:rsidRPr="0030608D" w:rsidRDefault="0030608D" w:rsidP="0030608D">
      <w:pPr>
        <w:pStyle w:val="Overskrift1"/>
      </w:pPr>
      <w:r>
        <w:t>Referat</w:t>
      </w:r>
    </w:p>
    <w:tbl>
      <w:tblPr>
        <w:tblStyle w:val="Tabellrutenett"/>
        <w:tblW w:w="8672" w:type="dxa"/>
        <w:tblInd w:w="102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6662"/>
        <w:gridCol w:w="1134"/>
      </w:tblGrid>
      <w:tr w:rsidR="00F62008" w:rsidRPr="00F62008" w:rsidTr="001E7BDB">
        <w:trPr>
          <w:trHeight w:val="377"/>
        </w:trPr>
        <w:tc>
          <w:tcPr>
            <w:tcW w:w="876" w:type="dxa"/>
            <w:tcBorders>
              <w:right w:val="single" w:sz="2" w:space="0" w:color="4472C4" w:themeColor="accent1"/>
            </w:tcBorders>
          </w:tcPr>
          <w:p w:rsidR="00F62008" w:rsidRPr="00FD0C25" w:rsidRDefault="00240874" w:rsidP="00FD0C25">
            <w:pPr>
              <w:rPr>
                <w:rFonts w:eastAsia="Times New Roman"/>
                <w:b/>
                <w:sz w:val="22"/>
              </w:rPr>
            </w:pPr>
            <w:bookmarkStart w:id="3" w:name="_Hlk132272529"/>
            <w:r w:rsidRPr="00FD0C25">
              <w:rPr>
                <w:rFonts w:eastAsia="Times New Roman"/>
                <w:b/>
                <w:sz w:val="22"/>
              </w:rPr>
              <w:t xml:space="preserve">Sak 1 </w:t>
            </w:r>
          </w:p>
        </w:tc>
        <w:tc>
          <w:tcPr>
            <w:tcW w:w="6662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:rsidR="003552E7" w:rsidRDefault="000716F9" w:rsidP="000716F9">
            <w:pPr>
              <w:rPr>
                <w:rFonts w:eastAsia="Times New Roman"/>
                <w:b/>
                <w:sz w:val="22"/>
              </w:rPr>
            </w:pPr>
            <w:r w:rsidRPr="000716F9">
              <w:rPr>
                <w:b/>
              </w:rPr>
              <w:t xml:space="preserve">Godkjenning referat fra møte </w:t>
            </w:r>
            <w:r w:rsidR="006D5645">
              <w:rPr>
                <w:b/>
              </w:rPr>
              <w:t>0</w:t>
            </w:r>
            <w:r w:rsidRPr="000716F9">
              <w:rPr>
                <w:b/>
              </w:rPr>
              <w:t>4.</w:t>
            </w:r>
            <w:r w:rsidR="006D5645">
              <w:rPr>
                <w:b/>
              </w:rPr>
              <w:t>0</w:t>
            </w:r>
            <w:r w:rsidRPr="000716F9">
              <w:rPr>
                <w:b/>
              </w:rPr>
              <w:t>5.23</w:t>
            </w:r>
            <w:r w:rsidR="003552E7" w:rsidRPr="000716F9">
              <w:rPr>
                <w:rFonts w:eastAsia="Times New Roman"/>
                <w:b/>
                <w:sz w:val="22"/>
              </w:rPr>
              <w:t xml:space="preserve"> </w:t>
            </w:r>
          </w:p>
          <w:p w:rsidR="006D5645" w:rsidRPr="006D5645" w:rsidRDefault="006D5645" w:rsidP="000716F9">
            <w:pPr>
              <w:rPr>
                <w:rFonts w:eastAsia="Times New Roman"/>
                <w:sz w:val="22"/>
              </w:rPr>
            </w:pPr>
            <w:r w:rsidRPr="006D5645">
              <w:rPr>
                <w:rFonts w:eastAsia="Times New Roman"/>
                <w:sz w:val="22"/>
              </w:rPr>
              <w:t>Referatet er godkjent</w:t>
            </w:r>
          </w:p>
          <w:p w:rsidR="00225FAA" w:rsidRPr="00FD0C25" w:rsidRDefault="00225FAA" w:rsidP="00FD0C25">
            <w:pPr>
              <w:rPr>
                <w:rFonts w:eastAsia="Times New Roman"/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2" w:space="0" w:color="4472C4" w:themeColor="accent1"/>
            </w:tcBorders>
          </w:tcPr>
          <w:p w:rsidR="00F62008" w:rsidRPr="00F62008" w:rsidRDefault="00F62008" w:rsidP="00EF2D6B">
            <w:pPr>
              <w:rPr>
                <w:rFonts w:cstheme="minorHAnsi"/>
              </w:rPr>
            </w:pPr>
          </w:p>
        </w:tc>
      </w:tr>
      <w:tr w:rsidR="00FD0C25" w:rsidRPr="00F62008" w:rsidTr="001E7BDB">
        <w:trPr>
          <w:trHeight w:val="377"/>
        </w:trPr>
        <w:tc>
          <w:tcPr>
            <w:tcW w:w="876" w:type="dxa"/>
            <w:tcBorders>
              <w:right w:val="single" w:sz="2" w:space="0" w:color="4472C4" w:themeColor="accent1"/>
            </w:tcBorders>
          </w:tcPr>
          <w:p w:rsidR="00FD0C25" w:rsidRPr="00FD0C25" w:rsidRDefault="00FD0C25" w:rsidP="00FD0C25">
            <w:pPr>
              <w:rPr>
                <w:rFonts w:eastAsia="Times New Roman"/>
                <w:b/>
                <w:sz w:val="22"/>
              </w:rPr>
            </w:pPr>
            <w:r w:rsidRPr="00FD0C25">
              <w:rPr>
                <w:rFonts w:eastAsia="Times New Roman"/>
                <w:b/>
                <w:sz w:val="22"/>
              </w:rPr>
              <w:t>Sak 2</w:t>
            </w:r>
          </w:p>
        </w:tc>
        <w:tc>
          <w:tcPr>
            <w:tcW w:w="6662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:rsidR="00FD0C25" w:rsidRDefault="000716F9" w:rsidP="00FD0C25">
            <w:pPr>
              <w:rPr>
                <w:b/>
              </w:rPr>
            </w:pPr>
            <w:r w:rsidRPr="000716F9">
              <w:rPr>
                <w:b/>
              </w:rPr>
              <w:t>Status så langt – masterdokumentet</w:t>
            </w:r>
          </w:p>
          <w:p w:rsidR="00C06F19" w:rsidRPr="00C06F19" w:rsidRDefault="00C06F19" w:rsidP="00FD0C25">
            <w:r>
              <w:lastRenderedPageBreak/>
              <w:t xml:space="preserve">Arbeidsgruppen går igjennom masterdokumentet og er enige om at det er behov for at overgangen mellom avsnittene må jobbes videre med for å bli mer leservennlig. </w:t>
            </w:r>
          </w:p>
          <w:p w:rsidR="00A872D7" w:rsidRPr="000716F9" w:rsidRDefault="00A872D7" w:rsidP="00FD0C25">
            <w:pPr>
              <w:rPr>
                <w:rFonts w:eastAsia="Times New Roman"/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2" w:space="0" w:color="4472C4" w:themeColor="accent1"/>
            </w:tcBorders>
          </w:tcPr>
          <w:p w:rsidR="00FD0C25" w:rsidRPr="00F62008" w:rsidRDefault="00FD0C25" w:rsidP="00EF2D6B">
            <w:pPr>
              <w:rPr>
                <w:rFonts w:cstheme="minorHAnsi"/>
              </w:rPr>
            </w:pPr>
          </w:p>
        </w:tc>
      </w:tr>
      <w:tr w:rsidR="00F62008" w:rsidRPr="002A3A90" w:rsidTr="001E7BDB">
        <w:trPr>
          <w:trHeight w:val="377"/>
        </w:trPr>
        <w:tc>
          <w:tcPr>
            <w:tcW w:w="876" w:type="dxa"/>
            <w:tcBorders>
              <w:right w:val="single" w:sz="2" w:space="0" w:color="4472C4" w:themeColor="accent1"/>
            </w:tcBorders>
          </w:tcPr>
          <w:p w:rsidR="00F62008" w:rsidRPr="007549F1" w:rsidRDefault="00B33239" w:rsidP="000E130F">
            <w:pPr>
              <w:jc w:val="center"/>
              <w:rPr>
                <w:rFonts w:cstheme="minorHAnsi"/>
                <w:b/>
              </w:rPr>
            </w:pPr>
            <w:r w:rsidRPr="007549F1">
              <w:rPr>
                <w:rFonts w:cstheme="minorHAnsi"/>
                <w:b/>
              </w:rPr>
              <w:t xml:space="preserve">Sak </w:t>
            </w:r>
            <w:r w:rsidR="00FD0C25">
              <w:rPr>
                <w:rFonts w:cstheme="minorHAnsi"/>
                <w:b/>
              </w:rPr>
              <w:t>3</w:t>
            </w:r>
          </w:p>
        </w:tc>
        <w:tc>
          <w:tcPr>
            <w:tcW w:w="6662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:rsidR="000716F9" w:rsidRPr="00C06F19" w:rsidRDefault="000716F9" w:rsidP="000716F9">
            <w:pPr>
              <w:rPr>
                <w:b/>
              </w:rPr>
            </w:pPr>
            <w:r w:rsidRPr="00C06F19">
              <w:rPr>
                <w:b/>
              </w:rPr>
              <w:t xml:space="preserve">Tekstene som skulle jobbes med mellom møtene </w:t>
            </w:r>
          </w:p>
          <w:p w:rsidR="00B47517" w:rsidRDefault="00B47517" w:rsidP="00C06F19">
            <w:r>
              <w:t xml:space="preserve">Hans Arne/Tove B: </w:t>
            </w:r>
            <w:r w:rsidR="00C06F19">
              <w:t xml:space="preserve">Arbeidsgruppen går igjennom </w:t>
            </w:r>
            <w:r>
              <w:t>teksten</w:t>
            </w:r>
            <w:r w:rsidR="00C06F19">
              <w:t xml:space="preserve"> som er utarbeidet mellom møtene og slutter seg til </w:t>
            </w:r>
            <w:r>
              <w:t>denne</w:t>
            </w:r>
            <w:r w:rsidR="00C06F19">
              <w:t xml:space="preserve">. </w:t>
            </w:r>
            <w:r>
              <w:t xml:space="preserve">Teksten legges inn i masterdokumentet. </w:t>
            </w:r>
          </w:p>
          <w:p w:rsidR="00B47517" w:rsidRDefault="00B47517" w:rsidP="00C06F19">
            <w:r>
              <w:t xml:space="preserve">Ang teksten til Mona og Trude: </w:t>
            </w:r>
            <w:r w:rsidR="00C1247C">
              <w:t>Tove B</w:t>
            </w:r>
            <w:r>
              <w:t xml:space="preserve"> sjekke</w:t>
            </w:r>
            <w:r w:rsidR="00C1247C">
              <w:t>r</w:t>
            </w:r>
            <w:r>
              <w:t xml:space="preserve"> med fagmiljøer om </w:t>
            </w:r>
            <w:r w:rsidR="006246D7">
              <w:t xml:space="preserve">andre avsnitt: bruk av begrepet «umiddelbart» </w:t>
            </w:r>
            <w:r>
              <w:t>er gjennomførbart</w:t>
            </w:r>
            <w:r w:rsidR="006246D7">
              <w:t>,</w:t>
            </w:r>
            <w:r>
              <w:t xml:space="preserve"> til neste møte.</w:t>
            </w:r>
            <w:r w:rsidR="00C1247C">
              <w:t xml:space="preserve"> </w:t>
            </w:r>
          </w:p>
          <w:p w:rsidR="00D740AB" w:rsidRPr="00982A90" w:rsidRDefault="00D740AB" w:rsidP="00B47517">
            <w:pPr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2" w:space="0" w:color="4472C4" w:themeColor="accent1"/>
            </w:tcBorders>
          </w:tcPr>
          <w:p w:rsidR="00F62008" w:rsidRDefault="00F62008" w:rsidP="00EF2D6B">
            <w:pPr>
              <w:rPr>
                <w:rFonts w:cstheme="minorHAnsi"/>
              </w:rPr>
            </w:pPr>
          </w:p>
        </w:tc>
      </w:tr>
      <w:tr w:rsidR="000716F9" w:rsidRPr="002A3A90" w:rsidTr="001E7BDB">
        <w:trPr>
          <w:trHeight w:val="377"/>
        </w:trPr>
        <w:tc>
          <w:tcPr>
            <w:tcW w:w="876" w:type="dxa"/>
            <w:tcBorders>
              <w:right w:val="single" w:sz="2" w:space="0" w:color="4472C4" w:themeColor="accent1"/>
            </w:tcBorders>
          </w:tcPr>
          <w:p w:rsidR="000716F9" w:rsidRPr="007549F1" w:rsidRDefault="000716F9" w:rsidP="000E130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Sak 4</w:t>
            </w:r>
          </w:p>
        </w:tc>
        <w:tc>
          <w:tcPr>
            <w:tcW w:w="6662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:rsidR="000716F9" w:rsidRDefault="000716F9" w:rsidP="004C3927">
            <w:pPr>
              <w:rPr>
                <w:b/>
              </w:rPr>
            </w:pPr>
            <w:r w:rsidRPr="00931B80">
              <w:rPr>
                <w:b/>
              </w:rPr>
              <w:t>Fortsette der vi slapp i kapittel 2</w:t>
            </w:r>
          </w:p>
          <w:p w:rsidR="00931B80" w:rsidRDefault="000B2F9C" w:rsidP="004C3927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Arbeidsgruppen jobber f</w:t>
            </w:r>
            <w:r w:rsidR="00143FAF">
              <w:rPr>
                <w:rFonts w:eastAsia="Times New Roman"/>
                <w:sz w:val="22"/>
              </w:rPr>
              <w:t>ra punkt 2.3</w:t>
            </w:r>
            <w:r>
              <w:rPr>
                <w:rFonts w:eastAsia="Times New Roman"/>
                <w:sz w:val="22"/>
              </w:rPr>
              <w:t xml:space="preserve">. </w:t>
            </w:r>
          </w:p>
          <w:p w:rsidR="00143FAF" w:rsidRDefault="00143FAF" w:rsidP="004C3927">
            <w:pPr>
              <w:rPr>
                <w:rFonts w:eastAsia="Times New Roman"/>
                <w:sz w:val="22"/>
              </w:rPr>
            </w:pPr>
          </w:p>
          <w:p w:rsidR="00414750" w:rsidRDefault="00F37437" w:rsidP="004C3927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Kommunene undersøker </w:t>
            </w:r>
            <w:r w:rsidR="00DA5D5D">
              <w:rPr>
                <w:rFonts w:eastAsia="Times New Roman"/>
                <w:sz w:val="22"/>
              </w:rPr>
              <w:t xml:space="preserve">den kommunale representasjonen inn i arbeidet med regionalt flytskjema. </w:t>
            </w:r>
          </w:p>
          <w:p w:rsidR="00DA5D5D" w:rsidRDefault="00DA5D5D" w:rsidP="004C3927">
            <w:pPr>
              <w:rPr>
                <w:rFonts w:eastAsia="Times New Roman"/>
                <w:sz w:val="22"/>
              </w:rPr>
            </w:pPr>
          </w:p>
          <w:p w:rsidR="00913808" w:rsidRDefault="006246D7" w:rsidP="004C3927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Nordlandssykehuset følger opp </w:t>
            </w:r>
            <w:r w:rsidR="00414750">
              <w:rPr>
                <w:rFonts w:eastAsia="Times New Roman"/>
                <w:sz w:val="22"/>
              </w:rPr>
              <w:t>nasjonalt minimums</w:t>
            </w:r>
            <w:r>
              <w:rPr>
                <w:rFonts w:eastAsia="Times New Roman"/>
                <w:sz w:val="22"/>
              </w:rPr>
              <w:t xml:space="preserve">krav om </w:t>
            </w:r>
            <w:r w:rsidR="00414750">
              <w:rPr>
                <w:rFonts w:eastAsia="Times New Roman"/>
                <w:sz w:val="22"/>
              </w:rPr>
              <w:t xml:space="preserve">at </w:t>
            </w:r>
            <w:r>
              <w:rPr>
                <w:rFonts w:eastAsia="Times New Roman"/>
                <w:sz w:val="22"/>
              </w:rPr>
              <w:t xml:space="preserve">pasientens ønsker og mål </w:t>
            </w:r>
            <w:r w:rsidR="00414750">
              <w:rPr>
                <w:rFonts w:eastAsia="Times New Roman"/>
                <w:sz w:val="22"/>
              </w:rPr>
              <w:t xml:space="preserve">er en del av </w:t>
            </w:r>
            <w:r>
              <w:rPr>
                <w:rFonts w:eastAsia="Times New Roman"/>
                <w:sz w:val="22"/>
              </w:rPr>
              <w:t>meldingen helseopplysninger</w:t>
            </w:r>
            <w:r w:rsidR="00414750">
              <w:rPr>
                <w:rFonts w:eastAsia="Times New Roman"/>
                <w:sz w:val="22"/>
              </w:rPr>
              <w:t>.</w:t>
            </w:r>
            <w:r>
              <w:rPr>
                <w:rFonts w:eastAsia="Times New Roman"/>
                <w:sz w:val="22"/>
              </w:rPr>
              <w:t xml:space="preserve"> </w:t>
            </w:r>
          </w:p>
          <w:p w:rsidR="00414750" w:rsidRDefault="00414750" w:rsidP="004C3927">
            <w:pPr>
              <w:rPr>
                <w:rFonts w:eastAsia="Times New Roman"/>
                <w:sz w:val="22"/>
              </w:rPr>
            </w:pPr>
          </w:p>
          <w:p w:rsidR="00414750" w:rsidRDefault="00414750" w:rsidP="004C3927">
            <w:pPr>
              <w:rPr>
                <w:rFonts w:eastAsia="Times New Roman"/>
                <w:sz w:val="22"/>
              </w:rPr>
            </w:pPr>
            <w:hyperlink r:id="rId8" w:history="1">
              <w:r w:rsidRPr="00414750">
                <w:rPr>
                  <w:rStyle w:val="Hyperkobling"/>
                  <w:rFonts w:eastAsia="Times New Roman"/>
                  <w:sz w:val="22"/>
                </w:rPr>
                <w:t>Norsk Helsenett: Bruk av PLO-meldinger med helseforetak</w:t>
              </w:r>
            </w:hyperlink>
          </w:p>
          <w:p w:rsidR="00414750" w:rsidRDefault="00414750" w:rsidP="004C3927">
            <w:pPr>
              <w:rPr>
                <w:rFonts w:eastAsia="Times New Roman"/>
                <w:sz w:val="22"/>
              </w:rPr>
            </w:pPr>
            <w:hyperlink r:id="rId9" w:history="1">
              <w:r w:rsidRPr="00414750">
                <w:rPr>
                  <w:rStyle w:val="Hyperkobling"/>
                  <w:rFonts w:eastAsia="Times New Roman"/>
                  <w:sz w:val="22"/>
                </w:rPr>
                <w:t>KS kompetansenettverk for e-helse (KS e-komp)</w:t>
              </w:r>
            </w:hyperlink>
            <w:r>
              <w:rPr>
                <w:rFonts w:eastAsia="Times New Roman"/>
                <w:sz w:val="22"/>
              </w:rPr>
              <w:t xml:space="preserve"> </w:t>
            </w:r>
          </w:p>
          <w:p w:rsidR="000B2F9C" w:rsidRPr="00143FAF" w:rsidRDefault="000B2F9C" w:rsidP="004C3927">
            <w:pPr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2" w:space="0" w:color="4472C4" w:themeColor="accent1"/>
            </w:tcBorders>
          </w:tcPr>
          <w:p w:rsidR="000716F9" w:rsidRDefault="000716F9" w:rsidP="00EF2D6B">
            <w:pPr>
              <w:rPr>
                <w:rFonts w:cstheme="minorHAnsi"/>
              </w:rPr>
            </w:pPr>
          </w:p>
        </w:tc>
      </w:tr>
      <w:tr w:rsidR="000716F9" w:rsidRPr="002A3A90" w:rsidTr="001E7BDB">
        <w:trPr>
          <w:trHeight w:val="377"/>
        </w:trPr>
        <w:tc>
          <w:tcPr>
            <w:tcW w:w="876" w:type="dxa"/>
            <w:tcBorders>
              <w:right w:val="single" w:sz="2" w:space="0" w:color="4472C4" w:themeColor="accent1"/>
            </w:tcBorders>
          </w:tcPr>
          <w:p w:rsidR="000716F9" w:rsidRPr="007549F1" w:rsidRDefault="000716F9" w:rsidP="000E130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Sak 5</w:t>
            </w:r>
          </w:p>
        </w:tc>
        <w:tc>
          <w:tcPr>
            <w:tcW w:w="6662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:rsidR="000716F9" w:rsidRPr="000B2F9C" w:rsidRDefault="000716F9" w:rsidP="000716F9">
            <w:pPr>
              <w:rPr>
                <w:b/>
              </w:rPr>
            </w:pPr>
            <w:r w:rsidRPr="000B2F9C">
              <w:rPr>
                <w:b/>
              </w:rPr>
              <w:t>Planlegge arbeidet 8.6.</w:t>
            </w:r>
          </w:p>
          <w:p w:rsidR="000716F9" w:rsidRDefault="000B2F9C" w:rsidP="004C3927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Arbeidet fortsetter i neste møte. </w:t>
            </w:r>
          </w:p>
          <w:p w:rsidR="000B2F9C" w:rsidRPr="00982A90" w:rsidRDefault="000B2F9C" w:rsidP="004C3927">
            <w:pPr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2" w:space="0" w:color="4472C4" w:themeColor="accent1"/>
            </w:tcBorders>
          </w:tcPr>
          <w:p w:rsidR="000716F9" w:rsidRDefault="000716F9" w:rsidP="00EF2D6B">
            <w:pPr>
              <w:rPr>
                <w:rFonts w:cstheme="minorHAnsi"/>
              </w:rPr>
            </w:pPr>
          </w:p>
        </w:tc>
      </w:tr>
    </w:tbl>
    <w:bookmarkEnd w:id="3"/>
    <w:p w:rsidR="00E540E3" w:rsidRDefault="000E130F" w:rsidP="00EC45F0">
      <w:pPr>
        <w:rPr>
          <w:rFonts w:cstheme="minorHAnsi"/>
        </w:rPr>
      </w:pPr>
      <w:r>
        <w:rPr>
          <w:rFonts w:cstheme="minorHAnsi"/>
        </w:rPr>
        <w:t xml:space="preserve">Bodø </w:t>
      </w:r>
      <w:r w:rsidR="000716F9">
        <w:rPr>
          <w:rFonts w:cstheme="minorHAnsi"/>
        </w:rPr>
        <w:t>01</w:t>
      </w:r>
      <w:r>
        <w:rPr>
          <w:rFonts w:cstheme="minorHAnsi"/>
        </w:rPr>
        <w:t xml:space="preserve">. </w:t>
      </w:r>
      <w:r w:rsidR="000716F9">
        <w:rPr>
          <w:rFonts w:cstheme="minorHAnsi"/>
        </w:rPr>
        <w:t>juni</w:t>
      </w:r>
      <w:r>
        <w:rPr>
          <w:rFonts w:cstheme="minorHAnsi"/>
        </w:rPr>
        <w:t xml:space="preserve"> 2023</w:t>
      </w:r>
    </w:p>
    <w:p w:rsidR="00EC45F0" w:rsidRPr="00E540E3" w:rsidRDefault="00952593" w:rsidP="00EC45F0">
      <w:pPr>
        <w:rPr>
          <w:rFonts w:cstheme="minorHAnsi"/>
        </w:rPr>
      </w:pPr>
      <w:r>
        <w:rPr>
          <w:rFonts w:cstheme="minorHAnsi"/>
          <w:i/>
        </w:rPr>
        <w:t>Monika Sæthre</w:t>
      </w:r>
    </w:p>
    <w:p w:rsidR="00EC45F0" w:rsidRPr="00100C3A" w:rsidRDefault="00EC45F0" w:rsidP="00100C3A">
      <w:pPr>
        <w:rPr>
          <w:rFonts w:cstheme="minorHAnsi"/>
        </w:rPr>
      </w:pPr>
      <w:r w:rsidRPr="002A3A90">
        <w:rPr>
          <w:rFonts w:cstheme="minorHAnsi"/>
        </w:rPr>
        <w:t>Referent</w:t>
      </w:r>
      <w:bookmarkEnd w:id="0"/>
      <w:bookmarkEnd w:id="1"/>
    </w:p>
    <w:sectPr w:rsidR="00EC45F0" w:rsidRPr="00100C3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859" w:rsidRDefault="00CE0859" w:rsidP="00170E82">
      <w:pPr>
        <w:spacing w:after="0" w:line="240" w:lineRule="auto"/>
      </w:pPr>
      <w:r>
        <w:separator/>
      </w:r>
    </w:p>
  </w:endnote>
  <w:endnote w:type="continuationSeparator" w:id="0">
    <w:p w:rsidR="00CE0859" w:rsidRDefault="00CE0859" w:rsidP="0017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769168"/>
      <w:docPartObj>
        <w:docPartGallery w:val="Page Numbers (Bottom of Page)"/>
        <w:docPartUnique/>
      </w:docPartObj>
    </w:sdtPr>
    <w:sdtEndPr/>
    <w:sdtContent>
      <w:p w:rsidR="009D63B8" w:rsidRDefault="009D63B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D63B8" w:rsidRDefault="009D63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859" w:rsidRDefault="00CE0859" w:rsidP="00170E82">
      <w:pPr>
        <w:spacing w:after="0" w:line="240" w:lineRule="auto"/>
      </w:pPr>
      <w:r>
        <w:separator/>
      </w:r>
    </w:p>
  </w:footnote>
  <w:footnote w:type="continuationSeparator" w:id="0">
    <w:p w:rsidR="00CE0859" w:rsidRDefault="00CE0859" w:rsidP="0017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2574"/>
    <w:multiLevelType w:val="hybridMultilevel"/>
    <w:tmpl w:val="15D02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3A17"/>
    <w:multiLevelType w:val="hybridMultilevel"/>
    <w:tmpl w:val="6D5A9D68"/>
    <w:lvl w:ilvl="0" w:tplc="86D2BF9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5CD4"/>
    <w:multiLevelType w:val="hybridMultilevel"/>
    <w:tmpl w:val="00A03EEE"/>
    <w:lvl w:ilvl="0" w:tplc="B01472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C703A"/>
    <w:multiLevelType w:val="hybridMultilevel"/>
    <w:tmpl w:val="15D02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66EE"/>
    <w:multiLevelType w:val="hybridMultilevel"/>
    <w:tmpl w:val="40E0642E"/>
    <w:lvl w:ilvl="0" w:tplc="2E746C3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045B5"/>
    <w:multiLevelType w:val="hybridMultilevel"/>
    <w:tmpl w:val="697C44BA"/>
    <w:lvl w:ilvl="0" w:tplc="F36C08A2">
      <w:start w:val="1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D4234C4"/>
    <w:multiLevelType w:val="multilevel"/>
    <w:tmpl w:val="5A04C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0DE7EC4"/>
    <w:multiLevelType w:val="hybridMultilevel"/>
    <w:tmpl w:val="4CC2405E"/>
    <w:lvl w:ilvl="0" w:tplc="E3327E2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C166A"/>
    <w:multiLevelType w:val="hybridMultilevel"/>
    <w:tmpl w:val="E52416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F64D2"/>
    <w:multiLevelType w:val="hybridMultilevel"/>
    <w:tmpl w:val="2C16D338"/>
    <w:lvl w:ilvl="0" w:tplc="86D2BF96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7733A"/>
    <w:multiLevelType w:val="hybridMultilevel"/>
    <w:tmpl w:val="E80EF77A"/>
    <w:lvl w:ilvl="0" w:tplc="86D2BF96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F4785"/>
    <w:multiLevelType w:val="hybridMultilevel"/>
    <w:tmpl w:val="7AEACEE2"/>
    <w:lvl w:ilvl="0" w:tplc="86D2BF96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47EE2"/>
    <w:multiLevelType w:val="hybridMultilevel"/>
    <w:tmpl w:val="15D02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8"/>
  </w:num>
  <w:num w:numId="6">
    <w:abstractNumId w:val="0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7"/>
  </w:num>
  <w:num w:numId="13">
    <w:abstractNumId w:val="1"/>
  </w:num>
  <w:num w:numId="14">
    <w:abstractNumId w:val="5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73"/>
    <w:rsid w:val="0000072A"/>
    <w:rsid w:val="00010C52"/>
    <w:rsid w:val="00011212"/>
    <w:rsid w:val="00012E47"/>
    <w:rsid w:val="00013297"/>
    <w:rsid w:val="000133BB"/>
    <w:rsid w:val="00014081"/>
    <w:rsid w:val="000207C2"/>
    <w:rsid w:val="00023FE7"/>
    <w:rsid w:val="00025856"/>
    <w:rsid w:val="00027A81"/>
    <w:rsid w:val="000378FE"/>
    <w:rsid w:val="00037C7C"/>
    <w:rsid w:val="00040848"/>
    <w:rsid w:val="0004183C"/>
    <w:rsid w:val="00042993"/>
    <w:rsid w:val="00046131"/>
    <w:rsid w:val="00050884"/>
    <w:rsid w:val="00057C67"/>
    <w:rsid w:val="00060FC3"/>
    <w:rsid w:val="000637F7"/>
    <w:rsid w:val="0006749F"/>
    <w:rsid w:val="000716F9"/>
    <w:rsid w:val="0007193B"/>
    <w:rsid w:val="00075A1F"/>
    <w:rsid w:val="000760CC"/>
    <w:rsid w:val="00077774"/>
    <w:rsid w:val="000A0C23"/>
    <w:rsid w:val="000B2F9C"/>
    <w:rsid w:val="000D12D3"/>
    <w:rsid w:val="000E130F"/>
    <w:rsid w:val="000E36FD"/>
    <w:rsid w:val="000E6A55"/>
    <w:rsid w:val="00100C3A"/>
    <w:rsid w:val="00111C1E"/>
    <w:rsid w:val="00120341"/>
    <w:rsid w:val="0012425C"/>
    <w:rsid w:val="0012532B"/>
    <w:rsid w:val="0013043D"/>
    <w:rsid w:val="00143FAF"/>
    <w:rsid w:val="00144CC5"/>
    <w:rsid w:val="00170E82"/>
    <w:rsid w:val="00175D66"/>
    <w:rsid w:val="00187A48"/>
    <w:rsid w:val="00191FC2"/>
    <w:rsid w:val="001A3912"/>
    <w:rsid w:val="001B1264"/>
    <w:rsid w:val="001C4C3B"/>
    <w:rsid w:val="001D4433"/>
    <w:rsid w:val="001E03A8"/>
    <w:rsid w:val="001E28E5"/>
    <w:rsid w:val="001E7BDB"/>
    <w:rsid w:val="001F0C7F"/>
    <w:rsid w:val="001F2DFB"/>
    <w:rsid w:val="00202210"/>
    <w:rsid w:val="00223D20"/>
    <w:rsid w:val="00225B2F"/>
    <w:rsid w:val="00225FAA"/>
    <w:rsid w:val="00227993"/>
    <w:rsid w:val="00230BFC"/>
    <w:rsid w:val="00230F41"/>
    <w:rsid w:val="0023400B"/>
    <w:rsid w:val="00240874"/>
    <w:rsid w:val="00244385"/>
    <w:rsid w:val="0024719F"/>
    <w:rsid w:val="00253C35"/>
    <w:rsid w:val="00263F13"/>
    <w:rsid w:val="002648E8"/>
    <w:rsid w:val="00271D8B"/>
    <w:rsid w:val="002721BD"/>
    <w:rsid w:val="00281AD5"/>
    <w:rsid w:val="002876FB"/>
    <w:rsid w:val="0029525F"/>
    <w:rsid w:val="00296BAF"/>
    <w:rsid w:val="002A6770"/>
    <w:rsid w:val="002B7A65"/>
    <w:rsid w:val="002C2B1A"/>
    <w:rsid w:val="002C44EF"/>
    <w:rsid w:val="002E022A"/>
    <w:rsid w:val="002E3F36"/>
    <w:rsid w:val="0030608D"/>
    <w:rsid w:val="00326075"/>
    <w:rsid w:val="00334DA2"/>
    <w:rsid w:val="00334F23"/>
    <w:rsid w:val="00346309"/>
    <w:rsid w:val="003520E7"/>
    <w:rsid w:val="003552E7"/>
    <w:rsid w:val="0035575E"/>
    <w:rsid w:val="00362235"/>
    <w:rsid w:val="003906CF"/>
    <w:rsid w:val="003939A0"/>
    <w:rsid w:val="003A2555"/>
    <w:rsid w:val="003A513E"/>
    <w:rsid w:val="003B6D19"/>
    <w:rsid w:val="003C0439"/>
    <w:rsid w:val="003D11A5"/>
    <w:rsid w:val="003D18BD"/>
    <w:rsid w:val="003D3673"/>
    <w:rsid w:val="003E2399"/>
    <w:rsid w:val="003E7FE9"/>
    <w:rsid w:val="0040354C"/>
    <w:rsid w:val="00404AD3"/>
    <w:rsid w:val="00405006"/>
    <w:rsid w:val="00414750"/>
    <w:rsid w:val="0042357C"/>
    <w:rsid w:val="0042391B"/>
    <w:rsid w:val="004278A4"/>
    <w:rsid w:val="00432AF1"/>
    <w:rsid w:val="00451E11"/>
    <w:rsid w:val="00454D01"/>
    <w:rsid w:val="00482E25"/>
    <w:rsid w:val="00485F73"/>
    <w:rsid w:val="0048612E"/>
    <w:rsid w:val="00490C59"/>
    <w:rsid w:val="00491354"/>
    <w:rsid w:val="00495198"/>
    <w:rsid w:val="00496C7D"/>
    <w:rsid w:val="004B031D"/>
    <w:rsid w:val="004C062E"/>
    <w:rsid w:val="004C3927"/>
    <w:rsid w:val="004D2AD9"/>
    <w:rsid w:val="0050225D"/>
    <w:rsid w:val="00503445"/>
    <w:rsid w:val="0050514C"/>
    <w:rsid w:val="00511AB7"/>
    <w:rsid w:val="00512C3B"/>
    <w:rsid w:val="005259E7"/>
    <w:rsid w:val="00551CDC"/>
    <w:rsid w:val="005564A0"/>
    <w:rsid w:val="005607B2"/>
    <w:rsid w:val="00564E6F"/>
    <w:rsid w:val="00566F3E"/>
    <w:rsid w:val="005675A1"/>
    <w:rsid w:val="005741D6"/>
    <w:rsid w:val="005767E7"/>
    <w:rsid w:val="005775A4"/>
    <w:rsid w:val="00577989"/>
    <w:rsid w:val="005801D3"/>
    <w:rsid w:val="005843D8"/>
    <w:rsid w:val="00595406"/>
    <w:rsid w:val="00596823"/>
    <w:rsid w:val="005D2094"/>
    <w:rsid w:val="005D5634"/>
    <w:rsid w:val="005F1510"/>
    <w:rsid w:val="005F4B6A"/>
    <w:rsid w:val="006117D4"/>
    <w:rsid w:val="00614C55"/>
    <w:rsid w:val="0061756C"/>
    <w:rsid w:val="00621E92"/>
    <w:rsid w:val="006246D7"/>
    <w:rsid w:val="00634A13"/>
    <w:rsid w:val="00640332"/>
    <w:rsid w:val="00642EFD"/>
    <w:rsid w:val="00650B69"/>
    <w:rsid w:val="006758A4"/>
    <w:rsid w:val="00677FEF"/>
    <w:rsid w:val="00691DE5"/>
    <w:rsid w:val="00693371"/>
    <w:rsid w:val="006954BF"/>
    <w:rsid w:val="006A3DB3"/>
    <w:rsid w:val="006A47EB"/>
    <w:rsid w:val="006A5E14"/>
    <w:rsid w:val="006B5FBA"/>
    <w:rsid w:val="006D5645"/>
    <w:rsid w:val="006E1C89"/>
    <w:rsid w:val="006E398E"/>
    <w:rsid w:val="006E6E2D"/>
    <w:rsid w:val="006E7C8B"/>
    <w:rsid w:val="006F076D"/>
    <w:rsid w:val="006F62B0"/>
    <w:rsid w:val="007027B1"/>
    <w:rsid w:val="00710A52"/>
    <w:rsid w:val="00714B96"/>
    <w:rsid w:val="00715DA3"/>
    <w:rsid w:val="00721194"/>
    <w:rsid w:val="0072483B"/>
    <w:rsid w:val="007327E4"/>
    <w:rsid w:val="0074433B"/>
    <w:rsid w:val="00752D85"/>
    <w:rsid w:val="007540DC"/>
    <w:rsid w:val="007549F1"/>
    <w:rsid w:val="007603C5"/>
    <w:rsid w:val="00764C89"/>
    <w:rsid w:val="00774DAA"/>
    <w:rsid w:val="00784DD6"/>
    <w:rsid w:val="007921E5"/>
    <w:rsid w:val="007B1B37"/>
    <w:rsid w:val="007C61B7"/>
    <w:rsid w:val="007C77C5"/>
    <w:rsid w:val="007D2A5B"/>
    <w:rsid w:val="007D32DF"/>
    <w:rsid w:val="007E3FE9"/>
    <w:rsid w:val="007E4343"/>
    <w:rsid w:val="007E6606"/>
    <w:rsid w:val="007F0099"/>
    <w:rsid w:val="007F14D9"/>
    <w:rsid w:val="00811254"/>
    <w:rsid w:val="00812329"/>
    <w:rsid w:val="00824239"/>
    <w:rsid w:val="0082495D"/>
    <w:rsid w:val="00825BE8"/>
    <w:rsid w:val="00832B30"/>
    <w:rsid w:val="008365F3"/>
    <w:rsid w:val="00836E0B"/>
    <w:rsid w:val="00857731"/>
    <w:rsid w:val="00860C26"/>
    <w:rsid w:val="0086615B"/>
    <w:rsid w:val="00867C20"/>
    <w:rsid w:val="008724C0"/>
    <w:rsid w:val="00886417"/>
    <w:rsid w:val="0089441A"/>
    <w:rsid w:val="00894B25"/>
    <w:rsid w:val="008A3DC9"/>
    <w:rsid w:val="008B41B2"/>
    <w:rsid w:val="008C6042"/>
    <w:rsid w:val="008C7B0A"/>
    <w:rsid w:val="008D6BA1"/>
    <w:rsid w:val="008E189E"/>
    <w:rsid w:val="008E356D"/>
    <w:rsid w:val="008E4383"/>
    <w:rsid w:val="008E6A54"/>
    <w:rsid w:val="008F323A"/>
    <w:rsid w:val="008F7218"/>
    <w:rsid w:val="00913808"/>
    <w:rsid w:val="00920658"/>
    <w:rsid w:val="009226CB"/>
    <w:rsid w:val="009248D6"/>
    <w:rsid w:val="00924FA2"/>
    <w:rsid w:val="00926DD5"/>
    <w:rsid w:val="00931B80"/>
    <w:rsid w:val="00932E51"/>
    <w:rsid w:val="00940CB3"/>
    <w:rsid w:val="0094386A"/>
    <w:rsid w:val="00950677"/>
    <w:rsid w:val="00951A3C"/>
    <w:rsid w:val="00952593"/>
    <w:rsid w:val="00955884"/>
    <w:rsid w:val="00976F2E"/>
    <w:rsid w:val="00977303"/>
    <w:rsid w:val="009823F9"/>
    <w:rsid w:val="00982A90"/>
    <w:rsid w:val="00984371"/>
    <w:rsid w:val="009A3A00"/>
    <w:rsid w:val="009B6AE6"/>
    <w:rsid w:val="009D0974"/>
    <w:rsid w:val="009D63B8"/>
    <w:rsid w:val="009F62F6"/>
    <w:rsid w:val="00A22466"/>
    <w:rsid w:val="00A36A0B"/>
    <w:rsid w:val="00A41063"/>
    <w:rsid w:val="00A514F2"/>
    <w:rsid w:val="00A51BCA"/>
    <w:rsid w:val="00A529E5"/>
    <w:rsid w:val="00A61154"/>
    <w:rsid w:val="00A6242D"/>
    <w:rsid w:val="00A768C7"/>
    <w:rsid w:val="00A828CF"/>
    <w:rsid w:val="00A872D7"/>
    <w:rsid w:val="00A97451"/>
    <w:rsid w:val="00AA0C03"/>
    <w:rsid w:val="00AA2310"/>
    <w:rsid w:val="00AA70F9"/>
    <w:rsid w:val="00AB4300"/>
    <w:rsid w:val="00AB5C30"/>
    <w:rsid w:val="00AC0888"/>
    <w:rsid w:val="00AC2D25"/>
    <w:rsid w:val="00AC2D7B"/>
    <w:rsid w:val="00AC6D64"/>
    <w:rsid w:val="00AD5491"/>
    <w:rsid w:val="00AE4DA2"/>
    <w:rsid w:val="00AF225C"/>
    <w:rsid w:val="00B003D7"/>
    <w:rsid w:val="00B04A63"/>
    <w:rsid w:val="00B0774E"/>
    <w:rsid w:val="00B111C6"/>
    <w:rsid w:val="00B17872"/>
    <w:rsid w:val="00B17EE5"/>
    <w:rsid w:val="00B25E03"/>
    <w:rsid w:val="00B33239"/>
    <w:rsid w:val="00B419D6"/>
    <w:rsid w:val="00B43B20"/>
    <w:rsid w:val="00B45227"/>
    <w:rsid w:val="00B47517"/>
    <w:rsid w:val="00B529B9"/>
    <w:rsid w:val="00B56112"/>
    <w:rsid w:val="00B66FF2"/>
    <w:rsid w:val="00B75792"/>
    <w:rsid w:val="00B75ED0"/>
    <w:rsid w:val="00B819AC"/>
    <w:rsid w:val="00B820BF"/>
    <w:rsid w:val="00B9365E"/>
    <w:rsid w:val="00B96B15"/>
    <w:rsid w:val="00BA5D31"/>
    <w:rsid w:val="00BA7775"/>
    <w:rsid w:val="00BB081C"/>
    <w:rsid w:val="00BB1C92"/>
    <w:rsid w:val="00BB2C80"/>
    <w:rsid w:val="00BB42C6"/>
    <w:rsid w:val="00BB61F2"/>
    <w:rsid w:val="00BC4618"/>
    <w:rsid w:val="00BD48DB"/>
    <w:rsid w:val="00BE3445"/>
    <w:rsid w:val="00BE661F"/>
    <w:rsid w:val="00BF1B09"/>
    <w:rsid w:val="00C04664"/>
    <w:rsid w:val="00C06F19"/>
    <w:rsid w:val="00C1247C"/>
    <w:rsid w:val="00C17353"/>
    <w:rsid w:val="00C20E06"/>
    <w:rsid w:val="00C24325"/>
    <w:rsid w:val="00C3226C"/>
    <w:rsid w:val="00C40C53"/>
    <w:rsid w:val="00C44AF1"/>
    <w:rsid w:val="00C511F1"/>
    <w:rsid w:val="00C53AC9"/>
    <w:rsid w:val="00C57C37"/>
    <w:rsid w:val="00C934D2"/>
    <w:rsid w:val="00C959A8"/>
    <w:rsid w:val="00C970E5"/>
    <w:rsid w:val="00CA095B"/>
    <w:rsid w:val="00CA128F"/>
    <w:rsid w:val="00CA294C"/>
    <w:rsid w:val="00CA5CD9"/>
    <w:rsid w:val="00CB08DE"/>
    <w:rsid w:val="00CB17A2"/>
    <w:rsid w:val="00CB1A9D"/>
    <w:rsid w:val="00CB4B35"/>
    <w:rsid w:val="00CC0273"/>
    <w:rsid w:val="00CC2F57"/>
    <w:rsid w:val="00CC45EB"/>
    <w:rsid w:val="00CD08C8"/>
    <w:rsid w:val="00CD3417"/>
    <w:rsid w:val="00CD4F56"/>
    <w:rsid w:val="00CD73AB"/>
    <w:rsid w:val="00CD76DA"/>
    <w:rsid w:val="00CE0859"/>
    <w:rsid w:val="00CE0CA6"/>
    <w:rsid w:val="00CE5B56"/>
    <w:rsid w:val="00CE6D68"/>
    <w:rsid w:val="00CF4D56"/>
    <w:rsid w:val="00D133CF"/>
    <w:rsid w:val="00D15C57"/>
    <w:rsid w:val="00D21DD0"/>
    <w:rsid w:val="00D25239"/>
    <w:rsid w:val="00D253A4"/>
    <w:rsid w:val="00D36072"/>
    <w:rsid w:val="00D44B26"/>
    <w:rsid w:val="00D505D7"/>
    <w:rsid w:val="00D53204"/>
    <w:rsid w:val="00D740AB"/>
    <w:rsid w:val="00D77500"/>
    <w:rsid w:val="00D77E57"/>
    <w:rsid w:val="00D82EA0"/>
    <w:rsid w:val="00D855D8"/>
    <w:rsid w:val="00D96C8C"/>
    <w:rsid w:val="00DA01DD"/>
    <w:rsid w:val="00DA15ED"/>
    <w:rsid w:val="00DA5D5D"/>
    <w:rsid w:val="00DB11BE"/>
    <w:rsid w:val="00DB234A"/>
    <w:rsid w:val="00DB5F2A"/>
    <w:rsid w:val="00DC1DE1"/>
    <w:rsid w:val="00DD0D42"/>
    <w:rsid w:val="00DD394D"/>
    <w:rsid w:val="00DE6B44"/>
    <w:rsid w:val="00DE759D"/>
    <w:rsid w:val="00DF64AA"/>
    <w:rsid w:val="00E05694"/>
    <w:rsid w:val="00E10076"/>
    <w:rsid w:val="00E17B3A"/>
    <w:rsid w:val="00E22CB9"/>
    <w:rsid w:val="00E26286"/>
    <w:rsid w:val="00E37EFC"/>
    <w:rsid w:val="00E40DB3"/>
    <w:rsid w:val="00E433B3"/>
    <w:rsid w:val="00E50E99"/>
    <w:rsid w:val="00E52029"/>
    <w:rsid w:val="00E540E3"/>
    <w:rsid w:val="00E61B2C"/>
    <w:rsid w:val="00E85C86"/>
    <w:rsid w:val="00E8715C"/>
    <w:rsid w:val="00E9058F"/>
    <w:rsid w:val="00E92F27"/>
    <w:rsid w:val="00E95AA2"/>
    <w:rsid w:val="00EB2ADF"/>
    <w:rsid w:val="00EB4EDD"/>
    <w:rsid w:val="00EC45F0"/>
    <w:rsid w:val="00EC5EAC"/>
    <w:rsid w:val="00EE5F57"/>
    <w:rsid w:val="00EF2D6B"/>
    <w:rsid w:val="00F043A3"/>
    <w:rsid w:val="00F07C98"/>
    <w:rsid w:val="00F27C15"/>
    <w:rsid w:val="00F31171"/>
    <w:rsid w:val="00F32010"/>
    <w:rsid w:val="00F36140"/>
    <w:rsid w:val="00F36D1C"/>
    <w:rsid w:val="00F37437"/>
    <w:rsid w:val="00F37571"/>
    <w:rsid w:val="00F414F0"/>
    <w:rsid w:val="00F437BE"/>
    <w:rsid w:val="00F6153B"/>
    <w:rsid w:val="00F62008"/>
    <w:rsid w:val="00F62F16"/>
    <w:rsid w:val="00F67BC8"/>
    <w:rsid w:val="00F80152"/>
    <w:rsid w:val="00F946E7"/>
    <w:rsid w:val="00FA2957"/>
    <w:rsid w:val="00FA3B20"/>
    <w:rsid w:val="00FA46A5"/>
    <w:rsid w:val="00FA78EA"/>
    <w:rsid w:val="00FB0A2B"/>
    <w:rsid w:val="00FB1A0E"/>
    <w:rsid w:val="00FB52E1"/>
    <w:rsid w:val="00FC3E6C"/>
    <w:rsid w:val="00FC3F70"/>
    <w:rsid w:val="00FD0C25"/>
    <w:rsid w:val="00FE0A6D"/>
    <w:rsid w:val="00FE2E91"/>
    <w:rsid w:val="00FE4B73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3311"/>
  <w15:chartTrackingRefBased/>
  <w15:docId w15:val="{6F441D5E-1F32-40A7-AF60-87EF17CE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3A4"/>
    <w:rPr>
      <w:sz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30608D"/>
    <w:pPr>
      <w:keepNext/>
      <w:spacing w:before="240" w:after="60" w:line="240" w:lineRule="auto"/>
      <w:outlineLvl w:val="0"/>
    </w:pPr>
    <w:rPr>
      <w:rFonts w:ascii="Cambria" w:hAnsi="Cambria" w:cs="Cambria"/>
      <w:b/>
      <w:bCs/>
      <w:color w:val="0070C0"/>
      <w:kern w:val="32"/>
      <w:sz w:val="28"/>
      <w:lang w:eastAsia="nb-NO"/>
    </w:rPr>
  </w:style>
  <w:style w:type="paragraph" w:styleId="Overskrift2">
    <w:name w:val="heading 2"/>
    <w:basedOn w:val="Normal"/>
    <w:next w:val="Normal"/>
    <w:link w:val="Overskrift2Tegn"/>
    <w:autoRedefine/>
    <w:qFormat/>
    <w:rsid w:val="00C20E06"/>
    <w:pPr>
      <w:keepNext/>
      <w:spacing w:before="120" w:after="60" w:line="240" w:lineRule="auto"/>
      <w:outlineLvl w:val="1"/>
    </w:pPr>
    <w:rPr>
      <w:rFonts w:ascii="Cambria" w:hAnsi="Cambria" w:cs="Cambria"/>
      <w:b/>
      <w:bCs/>
      <w:color w:val="0070C0"/>
      <w:kern w:val="32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FA3B2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Overskrift4">
    <w:name w:val="heading 4"/>
    <w:basedOn w:val="Normal"/>
    <w:next w:val="Normal"/>
    <w:link w:val="Overskrift4Tegn"/>
    <w:qFormat/>
    <w:rsid w:val="00FA3B2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FA3B2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FA3B2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nb-NO"/>
    </w:rPr>
  </w:style>
  <w:style w:type="paragraph" w:styleId="Overskrift8">
    <w:name w:val="heading 8"/>
    <w:basedOn w:val="Normal"/>
    <w:next w:val="Normal"/>
    <w:link w:val="Overskrift8Tegn"/>
    <w:qFormat/>
    <w:rsid w:val="00FA3B2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qFormat/>
    <w:rsid w:val="00FA3B2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0608D"/>
    <w:rPr>
      <w:rFonts w:ascii="Cambria" w:hAnsi="Cambria" w:cs="Cambria"/>
      <w:b/>
      <w:bCs/>
      <w:color w:val="0070C0"/>
      <w:kern w:val="32"/>
      <w:sz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20E06"/>
    <w:rPr>
      <w:rFonts w:ascii="Cambria" w:hAnsi="Cambria" w:cs="Cambria"/>
      <w:b/>
      <w:bCs/>
      <w:color w:val="0070C0"/>
      <w:kern w:val="32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FA3B20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FA3B20"/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FA3B20"/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FA3B20"/>
    <w:rPr>
      <w:rFonts w:ascii="Times New Roman" w:eastAsia="Times New Roman" w:hAnsi="Times New Roman" w:cs="Times New Roman"/>
      <w:b/>
      <w:bCs/>
      <w:sz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FA3B20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FA3B20"/>
    <w:rPr>
      <w:rFonts w:ascii="Arial" w:eastAsia="Times New Roman" w:hAnsi="Arial" w:cs="Arial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FA3B20"/>
    <w:pPr>
      <w:spacing w:after="0" w:line="276" w:lineRule="auto"/>
      <w:ind w:left="720"/>
      <w:contextualSpacing/>
    </w:pPr>
    <w:rPr>
      <w:rFonts w:asciiTheme="majorHAnsi" w:eastAsia="Calibri" w:hAnsiTheme="majorHAnsi" w:cs="Times New Roman"/>
    </w:rPr>
  </w:style>
  <w:style w:type="paragraph" w:customStyle="1" w:styleId="Overskrift7">
    <w:name w:val="Overskrift7"/>
    <w:basedOn w:val="Normal"/>
    <w:rsid w:val="00FA3B20"/>
    <w:pPr>
      <w:numPr>
        <w:ilvl w:val="6"/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Default">
    <w:name w:val="Default"/>
    <w:rsid w:val="00B0774E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0774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B0774E"/>
    <w:rPr>
      <w:rFonts w:cs="Constantia"/>
      <w:color w:val="221E1F"/>
      <w:sz w:val="60"/>
      <w:szCs w:val="6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51BC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INNH1">
    <w:name w:val="toc 1"/>
    <w:basedOn w:val="Normal"/>
    <w:next w:val="Normal"/>
    <w:autoRedefine/>
    <w:uiPriority w:val="39"/>
    <w:unhideWhenUsed/>
    <w:rsid w:val="00A51BCA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51BCA"/>
    <w:rPr>
      <w:color w:val="0563C1" w:themeColor="hyperlink"/>
      <w:u w:val="single"/>
    </w:rPr>
  </w:style>
  <w:style w:type="paragraph" w:styleId="INNH2">
    <w:name w:val="toc 2"/>
    <w:basedOn w:val="Normal"/>
    <w:next w:val="Normal"/>
    <w:autoRedefine/>
    <w:uiPriority w:val="39"/>
    <w:unhideWhenUsed/>
    <w:rsid w:val="00A51BCA"/>
    <w:pPr>
      <w:spacing w:after="100"/>
      <w:ind w:left="220"/>
    </w:pPr>
    <w:rPr>
      <w:rFonts w:eastAsiaTheme="minorEastAsia" w:cs="Times New Roman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A51BCA"/>
    <w:pPr>
      <w:spacing w:after="100"/>
      <w:ind w:left="440"/>
    </w:pPr>
    <w:rPr>
      <w:rFonts w:eastAsiaTheme="minorEastAsia" w:cs="Times New Roman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17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0E82"/>
  </w:style>
  <w:style w:type="paragraph" w:styleId="Bunntekst">
    <w:name w:val="footer"/>
    <w:basedOn w:val="Normal"/>
    <w:link w:val="BunntekstTegn"/>
    <w:uiPriority w:val="99"/>
    <w:unhideWhenUsed/>
    <w:rsid w:val="0017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0E82"/>
  </w:style>
  <w:style w:type="character" w:styleId="Ulstomtale">
    <w:name w:val="Unresolved Mention"/>
    <w:basedOn w:val="Standardskriftforavsnitt"/>
    <w:uiPriority w:val="99"/>
    <w:semiHidden/>
    <w:unhideWhenUsed/>
    <w:rsid w:val="00B819AC"/>
    <w:rPr>
      <w:color w:val="605E5C"/>
      <w:shd w:val="clear" w:color="auto" w:fill="E1DFDD"/>
    </w:rPr>
  </w:style>
  <w:style w:type="table" w:styleId="Tabellrutenett">
    <w:name w:val="Table Grid"/>
    <w:basedOn w:val="Vanligtabell"/>
    <w:rsid w:val="00CD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5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242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Standardskriftforavsnitt"/>
    <w:rsid w:val="00486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n.no/tjenester/veileder-for-elektronisk-meldingsutveksling/del-3-tjenesteomrader/pleie-og-omsorg-og-psykisk-helse/bruk-av-plo-meldinger-med-helseforeta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s.no/fagomrader/digitalisering/felleslosninger/digitalisering-i-helse-og-omsorgsektoren-e-helse/ks-kompetansenettverk-for-e-helse-ks-e-komp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835027AE0DA4A9D9FFDBA45A68CDF" ma:contentTypeVersion="12" ma:contentTypeDescription="Opprett et nytt dokument." ma:contentTypeScope="" ma:versionID="9a01422835dfb12e08ff96d2dcf557ec">
  <xsd:schema xmlns:xsd="http://www.w3.org/2001/XMLSchema" xmlns:xs="http://www.w3.org/2001/XMLSchema" xmlns:p="http://schemas.microsoft.com/office/2006/metadata/properties" xmlns:ns2="015b472a-fad0-46b2-899f-71951b2fb6fb" xmlns:ns3="4e4d21d0-adb8-4764-90dd-61ef50573a6c" targetNamespace="http://schemas.microsoft.com/office/2006/metadata/properties" ma:root="true" ma:fieldsID="9e19e0de48469d3af99f80c3583ff126" ns2:_="" ns3:_="">
    <xsd:import namespace="015b472a-fad0-46b2-899f-71951b2fb6fb"/>
    <xsd:import namespace="4e4d21d0-adb8-4764-90dd-61ef50573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b472a-fad0-46b2-899f-71951b2fb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b5da5ca2-41ce-4f42-9f03-88a2d7491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d21d0-adb8-4764-90dd-61ef50573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4fc2c92-ef7f-45d5-a142-074d6f0eaf49}" ma:internalName="TaxCatchAll" ma:showField="CatchAllData" ma:web="4e4d21d0-adb8-4764-90dd-61ef50573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d21d0-adb8-4764-90dd-61ef50573a6c" xsi:nil="true"/>
    <lcf76f155ced4ddcb4097134ff3c332f xmlns="015b472a-fad0-46b2-899f-71951b2fb6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21EAA8-397C-4166-A17C-1267EC3E66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F2F17E-5CB0-4BF4-917F-CEF3F8289490}"/>
</file>

<file path=customXml/itemProps3.xml><?xml version="1.0" encoding="utf-8"?>
<ds:datastoreItem xmlns:ds="http://schemas.openxmlformats.org/officeDocument/2006/customXml" ds:itemID="{EF1E179D-EE55-4966-BC69-6EB175CF24AB}"/>
</file>

<file path=customXml/itemProps4.xml><?xml version="1.0" encoding="utf-8"?>
<ds:datastoreItem xmlns:ds="http://schemas.openxmlformats.org/officeDocument/2006/customXml" ds:itemID="{97CD1A33-D81E-4675-AC67-CF7BF35FAE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415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Kristensen Trude Kristin</dc:creator>
  <cp:keywords/>
  <dc:description/>
  <cp:lastModifiedBy>Sæthre Monika</cp:lastModifiedBy>
  <cp:revision>7</cp:revision>
  <dcterms:created xsi:type="dcterms:W3CDTF">2023-06-01T06:53:00Z</dcterms:created>
  <dcterms:modified xsi:type="dcterms:W3CDTF">2023-06-01T11:42:00Z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0x0101000F3835027AE0DA4A9D9FFDBA45A68CDF</vt:lpwstr>
  </property>
</Properties>
</file>